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F2" w:rsidRPr="003A4ED5" w:rsidRDefault="005B53F2" w:rsidP="005B53F2">
      <w:pPr>
        <w:shd w:val="clear" w:color="auto" w:fill="FFFFFF"/>
        <w:tabs>
          <w:tab w:val="left" w:leader="underscore" w:pos="8840"/>
        </w:tabs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ED5">
        <w:rPr>
          <w:rFonts w:ascii="Times New Roman" w:hAnsi="Times New Roman" w:cs="Times New Roman"/>
          <w:noProof/>
          <w:lang w:eastAsia="uk-UA" w:bidi="ar-S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F2" w:rsidRPr="003A4ED5" w:rsidRDefault="005B53F2" w:rsidP="005B53F2">
      <w:pPr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B53F2" w:rsidRPr="003A4ED5" w:rsidRDefault="005B53F2" w:rsidP="005B53F2">
      <w:pPr>
        <w:ind w:left="4962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5B53F2" w:rsidRPr="003A4ED5" w:rsidRDefault="005B53F2" w:rsidP="005B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D5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</w:t>
      </w:r>
    </w:p>
    <w:p w:rsidR="005B53F2" w:rsidRPr="003A4ED5" w:rsidRDefault="005B53F2" w:rsidP="005B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D5">
        <w:rPr>
          <w:rFonts w:ascii="Times New Roman" w:hAnsi="Times New Roman" w:cs="Times New Roman"/>
          <w:b/>
          <w:sz w:val="28"/>
          <w:szCs w:val="28"/>
        </w:rPr>
        <w:t>ІМЕНІ ВАСИЛЯ СТЕФАНИКА</w:t>
      </w:r>
    </w:p>
    <w:p w:rsidR="005B53F2" w:rsidRPr="003A4ED5" w:rsidRDefault="005B53F2" w:rsidP="005B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F2" w:rsidRPr="003A4ED5" w:rsidRDefault="005B53F2" w:rsidP="005B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D5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5B53F2" w:rsidRPr="003A4ED5" w:rsidRDefault="005B53F2" w:rsidP="005B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F2" w:rsidRPr="003A4ED5" w:rsidRDefault="005B53F2" w:rsidP="005B53F2">
      <w:pPr>
        <w:tabs>
          <w:tab w:val="left" w:pos="3810"/>
        </w:tabs>
        <w:jc w:val="center"/>
        <w:rPr>
          <w:rFonts w:ascii="Times New Roman" w:hAnsi="Times New Roman" w:cs="Times New Roman"/>
          <w:b/>
        </w:rPr>
      </w:pPr>
      <w:r w:rsidRPr="003A4ED5">
        <w:rPr>
          <w:rFonts w:ascii="Times New Roman" w:hAnsi="Times New Roman" w:cs="Times New Roman"/>
          <w:b/>
        </w:rPr>
        <w:t>м. Івано-Франківськ</w:t>
      </w:r>
    </w:p>
    <w:p w:rsidR="005B53F2" w:rsidRPr="003A4ED5" w:rsidRDefault="005B53F2" w:rsidP="005B53F2">
      <w:pPr>
        <w:jc w:val="center"/>
        <w:rPr>
          <w:rFonts w:ascii="Times New Roman" w:hAnsi="Times New Roman" w:cs="Times New Roman"/>
          <w:b/>
        </w:rPr>
      </w:pP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b/>
          <w:sz w:val="28"/>
        </w:rPr>
        <w:t>„</w:t>
      </w:r>
      <w:r w:rsidRPr="003A4ED5">
        <w:rPr>
          <w:rFonts w:ascii="Times New Roman" w:hAnsi="Times New Roman" w:cs="Times New Roman"/>
          <w:b/>
          <w:sz w:val="28"/>
          <w:szCs w:val="28"/>
        </w:rPr>
        <w:t>___</w:t>
      </w:r>
      <w:r w:rsidRPr="003A4ED5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3A4ED5">
        <w:rPr>
          <w:rFonts w:ascii="Times New Roman" w:hAnsi="Times New Roman" w:cs="Times New Roman"/>
          <w:b/>
          <w:sz w:val="28"/>
          <w:szCs w:val="28"/>
        </w:rPr>
        <w:t xml:space="preserve"> ___________ 20</w:t>
      </w:r>
      <w:r w:rsidRPr="003A4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 </w:t>
      </w:r>
      <w:r w:rsidRPr="003A4ED5">
        <w:rPr>
          <w:rFonts w:ascii="Times New Roman" w:hAnsi="Times New Roman" w:cs="Times New Roman"/>
          <w:b/>
          <w:sz w:val="28"/>
          <w:szCs w:val="28"/>
        </w:rPr>
        <w:t>р.</w:t>
      </w:r>
      <w:r w:rsidRPr="003A4ED5">
        <w:rPr>
          <w:rFonts w:ascii="Times New Roman" w:hAnsi="Times New Roman" w:cs="Times New Roman"/>
          <w:b/>
          <w:sz w:val="28"/>
          <w:szCs w:val="28"/>
        </w:rPr>
        <w:tab/>
      </w:r>
      <w:r w:rsidRPr="003A4ED5">
        <w:rPr>
          <w:rFonts w:ascii="Times New Roman" w:hAnsi="Times New Roman" w:cs="Times New Roman"/>
          <w:b/>
          <w:sz w:val="28"/>
          <w:szCs w:val="28"/>
        </w:rPr>
        <w:tab/>
      </w:r>
      <w:r w:rsidRPr="003A4ED5">
        <w:rPr>
          <w:rFonts w:ascii="Times New Roman" w:hAnsi="Times New Roman" w:cs="Times New Roman"/>
          <w:b/>
          <w:sz w:val="28"/>
          <w:szCs w:val="28"/>
        </w:rPr>
        <w:tab/>
      </w:r>
      <w:r w:rsidRPr="003A4ED5">
        <w:rPr>
          <w:rFonts w:ascii="Times New Roman" w:hAnsi="Times New Roman" w:cs="Times New Roman"/>
          <w:b/>
          <w:sz w:val="28"/>
          <w:szCs w:val="28"/>
        </w:rPr>
        <w:tab/>
      </w:r>
      <w:r w:rsidRPr="003A4ED5">
        <w:rPr>
          <w:rFonts w:ascii="Times New Roman" w:hAnsi="Times New Roman" w:cs="Times New Roman"/>
          <w:b/>
          <w:sz w:val="28"/>
          <w:szCs w:val="28"/>
        </w:rPr>
        <w:tab/>
      </w:r>
      <w:r w:rsidRPr="003A4ED5">
        <w:rPr>
          <w:rFonts w:ascii="Times New Roman" w:hAnsi="Times New Roman" w:cs="Times New Roman"/>
          <w:b/>
          <w:sz w:val="28"/>
          <w:szCs w:val="28"/>
        </w:rPr>
        <w:tab/>
      </w:r>
      <w:r w:rsidRPr="003A4ED5">
        <w:rPr>
          <w:rFonts w:ascii="Times New Roman" w:hAnsi="Times New Roman" w:cs="Times New Roman"/>
          <w:b/>
          <w:sz w:val="28"/>
          <w:szCs w:val="28"/>
        </w:rPr>
        <w:tab/>
        <w:t xml:space="preserve">     № ____</w:t>
      </w:r>
    </w:p>
    <w:p w:rsidR="005B53F2" w:rsidRPr="003A4ED5" w:rsidRDefault="005B53F2" w:rsidP="005B53F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Заголовок до тексту</w:t>
      </w:r>
    </w:p>
    <w:p w:rsidR="005B53F2" w:rsidRPr="003A4ED5" w:rsidRDefault="005B53F2" w:rsidP="005B53F2">
      <w:pPr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(містить стислий виклад основного</w:t>
      </w:r>
    </w:p>
    <w:p w:rsidR="005B53F2" w:rsidRPr="003A4ED5" w:rsidRDefault="005B53F2" w:rsidP="005B53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4ED5">
        <w:rPr>
          <w:rFonts w:ascii="Times New Roman" w:hAnsi="Times New Roman" w:cs="Times New Roman"/>
          <w:sz w:val="28"/>
          <w:szCs w:val="28"/>
        </w:rPr>
        <w:t>смислового аспекту змісту документа</w:t>
      </w:r>
    </w:p>
    <w:p w:rsidR="005B53F2" w:rsidRPr="003A4ED5" w:rsidRDefault="005B53F2" w:rsidP="005B53F2">
      <w:pPr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в межах 5 рядків</w:t>
      </w:r>
      <w:r w:rsidRPr="003A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ED5">
        <w:rPr>
          <w:rFonts w:ascii="Times New Roman" w:hAnsi="Times New Roman" w:cs="Times New Roman"/>
          <w:sz w:val="28"/>
          <w:szCs w:val="28"/>
        </w:rPr>
        <w:t>або 150 знаків)</w:t>
      </w:r>
    </w:p>
    <w:p w:rsidR="005B53F2" w:rsidRPr="003A4ED5" w:rsidRDefault="005B53F2" w:rsidP="005B53F2">
      <w:pPr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ED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A4ED5">
        <w:rPr>
          <w:rFonts w:ascii="Times New Roman" w:hAnsi="Times New Roman" w:cs="Times New Roman"/>
          <w:sz w:val="28"/>
          <w:szCs w:val="28"/>
        </w:rPr>
        <w:t>Констатуюча частина,</w:t>
      </w:r>
      <w:r w:rsidRPr="003A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ED5">
        <w:rPr>
          <w:rFonts w:ascii="Times New Roman" w:hAnsi="Times New Roman" w:cs="Times New Roman"/>
          <w:sz w:val="28"/>
          <w:szCs w:val="28"/>
        </w:rPr>
        <w:t>у якій зазначають підставу, обґрунтування або мету видання наказу. Якщо підставою є нормативно-правовий акт або розпорядчий документ, то вказують його назву, видавця, заголовок, дату прийняття та реєстраційний номер</w:t>
      </w:r>
      <w:r w:rsidRPr="003A4ED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НАКАЗУЮ:</w:t>
      </w: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3F2" w:rsidRPr="003A4ED5" w:rsidRDefault="005B53F2" w:rsidP="005B53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ED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A4ED5">
        <w:rPr>
          <w:rFonts w:ascii="Times New Roman" w:hAnsi="Times New Roman" w:cs="Times New Roman"/>
          <w:sz w:val="28"/>
          <w:szCs w:val="28"/>
        </w:rPr>
        <w:t>У розпорядчій частині формулюють зміст дій, що мають бути виконані. Залежно від кількості таких дій цю частину поділяють на пункти, у кожному з яких вказують конкретне завдання, визначають виконавців і термін виконання. Кожний пункт нумерують арабськими цифрами і оформляють з абзацу. В останньому пункті, як правило, вказують особу, на яку покладається контроль за виконанням наказу</w:t>
      </w:r>
      <w:r w:rsidRPr="003A4ED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ind w:left="3780" w:hanging="3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3F2" w:rsidRPr="003A4ED5" w:rsidRDefault="005B53F2" w:rsidP="005B53F2">
      <w:pPr>
        <w:ind w:left="3780" w:hanging="3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Ректор</w:t>
      </w:r>
      <w:r w:rsidRPr="003A4ED5">
        <w:rPr>
          <w:rFonts w:ascii="Times New Roman" w:hAnsi="Times New Roman" w:cs="Times New Roman"/>
          <w:sz w:val="28"/>
          <w:szCs w:val="28"/>
        </w:rPr>
        <w:tab/>
      </w:r>
      <w:r w:rsidRPr="003A4ED5">
        <w:rPr>
          <w:rFonts w:ascii="Times New Roman" w:hAnsi="Times New Roman" w:cs="Times New Roman"/>
          <w:sz w:val="28"/>
          <w:szCs w:val="28"/>
        </w:rPr>
        <w:tab/>
      </w:r>
      <w:r w:rsidRPr="003A4ED5">
        <w:rPr>
          <w:rFonts w:ascii="Times New Roman" w:hAnsi="Times New Roman" w:cs="Times New Roman"/>
          <w:sz w:val="28"/>
          <w:szCs w:val="28"/>
        </w:rPr>
        <w:tab/>
      </w:r>
      <w:r w:rsidRPr="003A4ED5">
        <w:rPr>
          <w:rFonts w:ascii="Times New Roman" w:hAnsi="Times New Roman" w:cs="Times New Roman"/>
          <w:sz w:val="28"/>
          <w:szCs w:val="28"/>
        </w:rPr>
        <w:tab/>
      </w:r>
      <w:r w:rsidRPr="003A4ED5">
        <w:rPr>
          <w:rFonts w:ascii="Times New Roman" w:hAnsi="Times New Roman" w:cs="Times New Roman"/>
          <w:sz w:val="28"/>
          <w:szCs w:val="28"/>
        </w:rPr>
        <w:tab/>
      </w:r>
      <w:r w:rsidRPr="003A4ED5">
        <w:rPr>
          <w:rFonts w:ascii="Times New Roman" w:hAnsi="Times New Roman" w:cs="Times New Roman"/>
          <w:sz w:val="28"/>
          <w:szCs w:val="28"/>
        </w:rPr>
        <w:tab/>
        <w:t>Підпис</w:t>
      </w:r>
      <w:r w:rsidRPr="003A4ED5">
        <w:rPr>
          <w:rFonts w:ascii="Times New Roman" w:hAnsi="Times New Roman" w:cs="Times New Roman"/>
          <w:sz w:val="28"/>
          <w:szCs w:val="28"/>
        </w:rPr>
        <w:tab/>
        <w:t xml:space="preserve">      Ініціали, прізвище</w:t>
      </w: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ПОГОДЖЕНО:</w:t>
      </w: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Проректор за напрямом діяльності</w:t>
      </w:r>
      <w:r w:rsidRPr="003A4E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4ED5">
        <w:rPr>
          <w:rFonts w:ascii="Times New Roman" w:hAnsi="Times New Roman" w:cs="Times New Roman"/>
          <w:sz w:val="28"/>
          <w:szCs w:val="28"/>
        </w:rPr>
        <w:tab/>
        <w:t>Підпис</w:t>
      </w:r>
      <w:r w:rsidRPr="003A4ED5">
        <w:rPr>
          <w:rFonts w:ascii="Times New Roman" w:hAnsi="Times New Roman" w:cs="Times New Roman"/>
          <w:sz w:val="28"/>
          <w:szCs w:val="28"/>
        </w:rPr>
        <w:tab/>
        <w:t xml:space="preserve">      Ініціали, прізвище</w:t>
      </w: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  <w:r w:rsidRPr="003A4ED5">
        <w:rPr>
          <w:rFonts w:ascii="Times New Roman" w:hAnsi="Times New Roman" w:cs="Times New Roman"/>
          <w:sz w:val="28"/>
          <w:szCs w:val="28"/>
        </w:rPr>
        <w:tab/>
      </w:r>
      <w:r w:rsidRPr="003A4ED5">
        <w:rPr>
          <w:rFonts w:ascii="Times New Roman" w:hAnsi="Times New Roman" w:cs="Times New Roman"/>
          <w:sz w:val="28"/>
          <w:szCs w:val="28"/>
        </w:rPr>
        <w:tab/>
        <w:t>Підпис</w:t>
      </w:r>
      <w:r w:rsidRPr="003A4ED5">
        <w:rPr>
          <w:rFonts w:ascii="Times New Roman" w:hAnsi="Times New Roman" w:cs="Times New Roman"/>
          <w:sz w:val="28"/>
          <w:szCs w:val="28"/>
        </w:rPr>
        <w:tab/>
        <w:t xml:space="preserve">      Ініціали, прізвище</w:t>
      </w: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Керівник структурного підрозділу</w:t>
      </w:r>
      <w:r w:rsidRPr="003A4ED5">
        <w:rPr>
          <w:rFonts w:ascii="Times New Roman" w:hAnsi="Times New Roman" w:cs="Times New Roman"/>
          <w:sz w:val="28"/>
          <w:szCs w:val="28"/>
        </w:rPr>
        <w:tab/>
      </w:r>
      <w:r w:rsidRPr="003A4ED5">
        <w:rPr>
          <w:rFonts w:ascii="Times New Roman" w:hAnsi="Times New Roman" w:cs="Times New Roman"/>
          <w:sz w:val="28"/>
          <w:szCs w:val="28"/>
        </w:rPr>
        <w:tab/>
        <w:t>Підпис</w:t>
      </w:r>
      <w:r w:rsidRPr="003A4ED5">
        <w:rPr>
          <w:rFonts w:ascii="Times New Roman" w:hAnsi="Times New Roman" w:cs="Times New Roman"/>
          <w:sz w:val="28"/>
          <w:szCs w:val="28"/>
        </w:rPr>
        <w:tab/>
        <w:t xml:space="preserve">      Ініціали, прізвище</w:t>
      </w:r>
    </w:p>
    <w:p w:rsidR="005B53F2" w:rsidRPr="003A4ED5" w:rsidRDefault="005B53F2" w:rsidP="005B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3F2" w:rsidRPr="003A4ED5" w:rsidRDefault="005B53F2" w:rsidP="005B53F2">
      <w:pPr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Якщо до наказу додаються таблиці, графіки, форми, схеми, інструкції тощо, то їх оформлюють на окремих аркушах як додатки, а у відповідних пунктах наказу дають посилання на ці документи. При цьому реквізит «Відмітка про наявність додатків» після тексту наказу самостійно не оформлюють.</w:t>
      </w:r>
    </w:p>
    <w:p w:rsidR="005B53F2" w:rsidRPr="003A4ED5" w:rsidRDefault="005B53F2" w:rsidP="005B53F2">
      <w:pPr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3A4ED5">
        <w:rPr>
          <w:rFonts w:ascii="Times New Roman" w:hAnsi="Times New Roman" w:cs="Times New Roman"/>
          <w:sz w:val="28"/>
          <w:szCs w:val="28"/>
        </w:rPr>
        <w:t>Додатки до наказу повинні бути пронумеровані. На кожному додатку у верхньому правому куті першого аркуша роблять відповідну відмітку з посиланням на наказ, його дату і реєстраційний індекс.</w:t>
      </w:r>
    </w:p>
    <w:p w:rsidR="005B53F2" w:rsidRPr="003A4ED5" w:rsidRDefault="005B53F2">
      <w:pPr>
        <w:rPr>
          <w:rFonts w:ascii="Times New Roman" w:hAnsi="Times New Roman" w:cs="Times New Roman"/>
        </w:rPr>
      </w:pPr>
    </w:p>
    <w:sectPr w:rsidR="005B53F2" w:rsidRPr="003A4ED5" w:rsidSect="006B2FE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F2"/>
    <w:rsid w:val="003A4ED5"/>
    <w:rsid w:val="005B53F2"/>
    <w:rsid w:val="00AD5910"/>
    <w:rsid w:val="00D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4676-06D4-45C8-858E-C026A9D6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F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2019-12-18T12:00:00Z</dcterms:created>
  <dcterms:modified xsi:type="dcterms:W3CDTF">2019-12-18T12:00:00Z</dcterms:modified>
</cp:coreProperties>
</file>