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Шановні колеги,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у ці важкі часи Польська академія наук відкрила спеціальний фонд для підтримки дослідників </w:t>
      </w:r>
      <w:r>
        <w:rPr>
          <w:rFonts w:ascii="Arial" w:hAnsi="Arial"/>
          <w:b/>
          <w:bCs/>
          <w:color w:val="222222"/>
        </w:rPr>
        <w:t>які перетнули або планують перетнути кордон з Польщею.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Буду вдячний якщо зможете максимально поширити інформацію серед ваших колег. Інформація розміщена також на головній сторінці ПАН </w:t>
      </w:r>
      <w:r>
        <w:rPr>
          <w:rFonts w:ascii="Arial" w:hAnsi="Arial"/>
          <w:color w:val="222222"/>
          <w:lang w:val="ru-RU"/>
        </w:rPr>
        <w:t>- </w:t>
      </w:r>
      <w:hyperlink r:id="rId6" w:tgtFrame="_blank" w:history="1">
        <w:r>
          <w:rPr>
            <w:rStyle w:val="a9"/>
            <w:rFonts w:ascii="Arial" w:hAnsi="Arial"/>
            <w:color w:val="1155CC"/>
            <w:lang w:val="ru-RU"/>
          </w:rPr>
          <w:t>https://informacje.pan.pl/informacje/materialy-dla-prasy/3534-pobyty-naukowcow-z-ukrainy-w-pan</w:t>
        </w:r>
      </w:hyperlink>
      <w:r>
        <w:rPr>
          <w:rFonts w:ascii="Arial" w:hAnsi="Arial"/>
          <w:color w:val="222222"/>
          <w:lang w:val="ru-RU"/>
        </w:rPr>
        <w:t> </w:t>
      </w:r>
      <w:r>
        <w:rPr>
          <w:rFonts w:ascii="Arial" w:hAnsi="Arial"/>
          <w:color w:val="222222"/>
        </w:rPr>
        <w:t>та Представництва ПАН у Києві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Загальні умови: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а) </w:t>
      </w:r>
      <w:r>
        <w:rPr>
          <w:rFonts w:ascii="Arial" w:hAnsi="Arial"/>
          <w:b/>
          <w:bCs/>
          <w:color w:val="222222"/>
        </w:rPr>
        <w:t>витрати, пов'язані з дорогою та перебуванням</w:t>
      </w:r>
      <w:r>
        <w:rPr>
          <w:rFonts w:ascii="Arial" w:hAnsi="Arial"/>
          <w:color w:val="222222"/>
        </w:rPr>
        <w:t> українських вчених у підрозділах Польської академії наук, фінансуються Польською академією наук;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б) </w:t>
      </w:r>
      <w:r>
        <w:rPr>
          <w:rFonts w:ascii="Arial" w:hAnsi="Arial"/>
          <w:b/>
          <w:bCs/>
          <w:color w:val="222222"/>
        </w:rPr>
        <w:t>термін</w:t>
      </w:r>
      <w:r>
        <w:rPr>
          <w:rFonts w:ascii="Arial" w:hAnsi="Arial"/>
          <w:color w:val="222222"/>
        </w:rPr>
        <w:t> перебування в підрозділах-інститутах ПАН становить </w:t>
      </w:r>
      <w:r>
        <w:rPr>
          <w:rFonts w:ascii="Arial" w:hAnsi="Arial"/>
          <w:b/>
          <w:bCs/>
          <w:color w:val="222222"/>
        </w:rPr>
        <w:t>3 місяці</w:t>
      </w:r>
      <w:r>
        <w:rPr>
          <w:rFonts w:ascii="Arial" w:hAnsi="Arial"/>
          <w:color w:val="222222"/>
        </w:rPr>
        <w:t> з можливістю продовження.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Заявки: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Заявки подають </w:t>
      </w:r>
      <w:r>
        <w:rPr>
          <w:rFonts w:ascii="Arial" w:hAnsi="Arial"/>
          <w:b/>
          <w:bCs/>
          <w:color w:val="222222"/>
        </w:rPr>
        <w:t>підрозділи ПАН</w:t>
      </w:r>
      <w:r>
        <w:rPr>
          <w:rFonts w:ascii="Arial" w:hAnsi="Arial"/>
          <w:color w:val="222222"/>
        </w:rPr>
        <w:t xml:space="preserve"> до Бюро закордонних </w:t>
      </w:r>
      <w:proofErr w:type="spellStart"/>
      <w:r>
        <w:rPr>
          <w:rFonts w:ascii="Arial" w:hAnsi="Arial"/>
          <w:color w:val="222222"/>
        </w:rPr>
        <w:t>зв’язків</w:t>
      </w:r>
      <w:proofErr w:type="spellEnd"/>
      <w:r>
        <w:rPr>
          <w:rFonts w:ascii="Arial" w:hAnsi="Arial"/>
          <w:color w:val="222222"/>
        </w:rPr>
        <w:t xml:space="preserve"> ПАН </w:t>
      </w:r>
      <w:r>
        <w:rPr>
          <w:rFonts w:ascii="Arial" w:hAnsi="Arial"/>
          <w:b/>
          <w:bCs/>
          <w:color w:val="222222"/>
        </w:rPr>
        <w:t>на постійній основі</w:t>
      </w:r>
      <w:r>
        <w:rPr>
          <w:rFonts w:ascii="Arial" w:hAnsi="Arial"/>
          <w:color w:val="222222"/>
        </w:rPr>
        <w:t> (до вичерпання коштів).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Українські вчені, які не мають наукових партнерів у підрозділах Польської академії наук, можуть зв’язатися: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- з Бюро закордонних </w:t>
      </w:r>
      <w:proofErr w:type="spellStart"/>
      <w:r>
        <w:rPr>
          <w:rFonts w:ascii="Arial" w:hAnsi="Arial"/>
          <w:color w:val="222222"/>
        </w:rPr>
        <w:t>зв’язків</w:t>
      </w:r>
      <w:proofErr w:type="spellEnd"/>
      <w:r>
        <w:rPr>
          <w:rFonts w:ascii="Arial" w:hAnsi="Arial"/>
          <w:color w:val="222222"/>
        </w:rPr>
        <w:t xml:space="preserve"> за </w:t>
      </w:r>
      <w:proofErr w:type="spellStart"/>
      <w:r>
        <w:rPr>
          <w:rFonts w:ascii="Arial" w:hAnsi="Arial"/>
          <w:color w:val="222222"/>
        </w:rPr>
        <w:t>адресою</w:t>
      </w:r>
      <w:proofErr w:type="spellEnd"/>
      <w:r>
        <w:rPr>
          <w:rFonts w:ascii="Arial" w:hAnsi="Arial"/>
          <w:color w:val="222222"/>
        </w:rPr>
        <w:t> </w:t>
      </w:r>
      <w:hyperlink r:id="rId7" w:tgtFrame="_blank" w:history="1">
        <w:r>
          <w:rPr>
            <w:rStyle w:val="a9"/>
            <w:rFonts w:ascii="Arial" w:hAnsi="Arial"/>
            <w:color w:val="1155CC"/>
          </w:rPr>
          <w:t>bwz</w:t>
        </w:r>
        <w:r>
          <w:rPr>
            <w:rStyle w:val="a9"/>
            <w:rFonts w:ascii="Arial" w:hAnsi="Arial"/>
            <w:color w:val="1155CC"/>
            <w:lang w:val="ru-RU"/>
          </w:rPr>
          <w:t>@</w:t>
        </w:r>
        <w:r>
          <w:rPr>
            <w:rStyle w:val="a9"/>
            <w:rFonts w:ascii="Arial" w:hAnsi="Arial"/>
            <w:color w:val="1155CC"/>
          </w:rPr>
          <w:t>pan</w:t>
        </w:r>
        <w:r>
          <w:rPr>
            <w:rStyle w:val="a9"/>
            <w:rFonts w:ascii="Arial" w:hAnsi="Arial"/>
            <w:color w:val="1155CC"/>
            <w:lang w:val="ru-RU"/>
          </w:rPr>
          <w:t>.</w:t>
        </w:r>
        <w:proofErr w:type="spellStart"/>
        <w:r>
          <w:rPr>
            <w:rStyle w:val="a9"/>
            <w:rFonts w:ascii="Arial" w:hAnsi="Arial"/>
            <w:color w:val="1155CC"/>
          </w:rPr>
          <w:t>pl</w:t>
        </w:r>
        <w:proofErr w:type="spellEnd"/>
      </w:hyperlink>
      <w:r>
        <w:rPr>
          <w:rFonts w:ascii="Arial" w:hAnsi="Arial"/>
          <w:color w:val="222222"/>
        </w:rPr>
        <w:t> або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- з паном </w:t>
      </w:r>
      <w:proofErr w:type="spellStart"/>
      <w:r>
        <w:rPr>
          <w:rFonts w:ascii="Arial" w:hAnsi="Arial"/>
          <w:color w:val="222222"/>
        </w:rPr>
        <w:t>Матеушом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Бяласом</w:t>
      </w:r>
      <w:proofErr w:type="spellEnd"/>
      <w:r>
        <w:rPr>
          <w:rFonts w:ascii="Arial" w:hAnsi="Arial"/>
          <w:color w:val="222222"/>
        </w:rPr>
        <w:t>, в.о. директора Представництва ПАН у Києві (адреса електронної пошти </w:t>
      </w:r>
      <w:hyperlink r:id="rId8" w:tgtFrame="_blank" w:history="1">
        <w:r>
          <w:rPr>
            <w:rStyle w:val="a9"/>
            <w:rFonts w:ascii="Arial" w:hAnsi="Arial"/>
            <w:color w:val="1155CC"/>
          </w:rPr>
          <w:t>Mateusz</w:t>
        </w:r>
        <w:r>
          <w:rPr>
            <w:rStyle w:val="a9"/>
            <w:rFonts w:ascii="Arial" w:hAnsi="Arial"/>
            <w:color w:val="1155CC"/>
            <w:lang w:val="ru-RU"/>
          </w:rPr>
          <w:t>.</w:t>
        </w:r>
        <w:r>
          <w:rPr>
            <w:rStyle w:val="a9"/>
            <w:rFonts w:ascii="Arial" w:hAnsi="Arial"/>
            <w:color w:val="1155CC"/>
          </w:rPr>
          <w:t>Bialas</w:t>
        </w:r>
        <w:r>
          <w:rPr>
            <w:rStyle w:val="a9"/>
            <w:rFonts w:ascii="Arial" w:hAnsi="Arial"/>
            <w:color w:val="1155CC"/>
            <w:lang w:val="ru-RU"/>
          </w:rPr>
          <w:t>@</w:t>
        </w:r>
        <w:r>
          <w:rPr>
            <w:rStyle w:val="a9"/>
            <w:rFonts w:ascii="Arial" w:hAnsi="Arial"/>
            <w:color w:val="1155CC"/>
          </w:rPr>
          <w:t>pan</w:t>
        </w:r>
        <w:r>
          <w:rPr>
            <w:rStyle w:val="a9"/>
            <w:rFonts w:ascii="Arial" w:hAnsi="Arial"/>
            <w:color w:val="1155CC"/>
            <w:lang w:val="ru-RU"/>
          </w:rPr>
          <w:t>.</w:t>
        </w:r>
        <w:proofErr w:type="spellStart"/>
        <w:r>
          <w:rPr>
            <w:rStyle w:val="a9"/>
            <w:rFonts w:ascii="Arial" w:hAnsi="Arial"/>
            <w:color w:val="1155CC"/>
          </w:rPr>
          <w:t>pl</w:t>
        </w:r>
        <w:proofErr w:type="spellEnd"/>
      </w:hyperlink>
      <w:r>
        <w:rPr>
          <w:rFonts w:ascii="Arial" w:hAnsi="Arial"/>
          <w:color w:val="222222"/>
        </w:rPr>
        <w:t>).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>Фінансові умови: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а) витрати на проживання (харчування та проживання) - 5000 злотих на місяць,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б) витрати на проїзд з України до Польщі - до 1500 злотих.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Якщо у Вас є питання звертайтесь за </w:t>
      </w:r>
      <w:proofErr w:type="spellStart"/>
      <w:r>
        <w:rPr>
          <w:rFonts w:ascii="Arial" w:hAnsi="Arial"/>
          <w:color w:val="222222"/>
        </w:rPr>
        <w:t>адресою</w:t>
      </w:r>
      <w:proofErr w:type="spellEnd"/>
      <w:r>
        <w:rPr>
          <w:rFonts w:ascii="Arial" w:hAnsi="Arial"/>
          <w:color w:val="222222"/>
        </w:rPr>
        <w:t>: </w:t>
      </w:r>
      <w:hyperlink r:id="rId9" w:tgtFrame="_blank" w:history="1">
        <w:r>
          <w:rPr>
            <w:rStyle w:val="a9"/>
            <w:rFonts w:ascii="Arial" w:hAnsi="Arial"/>
            <w:color w:val="1155CC"/>
          </w:rPr>
          <w:t>bwz</w:t>
        </w:r>
        <w:r>
          <w:rPr>
            <w:rStyle w:val="a9"/>
            <w:rFonts w:ascii="Arial" w:hAnsi="Arial"/>
            <w:color w:val="1155CC"/>
            <w:lang w:val="ru-RU"/>
          </w:rPr>
          <w:t>@</w:t>
        </w:r>
        <w:r>
          <w:rPr>
            <w:rStyle w:val="a9"/>
            <w:rFonts w:ascii="Arial" w:hAnsi="Arial"/>
            <w:color w:val="1155CC"/>
          </w:rPr>
          <w:t>pan</w:t>
        </w:r>
        <w:r>
          <w:rPr>
            <w:rStyle w:val="a9"/>
            <w:rFonts w:ascii="Arial" w:hAnsi="Arial"/>
            <w:color w:val="1155CC"/>
            <w:lang w:val="ru-RU"/>
          </w:rPr>
          <w:t>.</w:t>
        </w:r>
        <w:proofErr w:type="spellStart"/>
        <w:r>
          <w:rPr>
            <w:rStyle w:val="a9"/>
            <w:rFonts w:ascii="Arial" w:hAnsi="Arial"/>
            <w:color w:val="1155CC"/>
          </w:rPr>
          <w:t>pl</w:t>
        </w:r>
        <w:proofErr w:type="spellEnd"/>
      </w:hyperlink>
      <w:r>
        <w:rPr>
          <w:rFonts w:ascii="Arial" w:hAnsi="Arial"/>
          <w:color w:val="222222"/>
        </w:rPr>
        <w:t> або до мене відповідаючи на це повідомлення.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EC549C" w:rsidRPr="00EC549C" w:rsidRDefault="00EC549C" w:rsidP="00EC549C">
      <w:pPr>
        <w:suppressAutoHyphens w:val="0"/>
        <w:rPr>
          <w:rFonts w:ascii="Helvetica" w:eastAsia="Times New Roman" w:hAnsi="Helvetica"/>
          <w:color w:val="222222"/>
          <w:kern w:val="0"/>
          <w:lang w:val="ru-RU" w:eastAsia="en-US" w:bidi="ar-SA"/>
        </w:rPr>
      </w:pPr>
      <w:r>
        <w:rPr>
          <w:rFonts w:ascii="Arial" w:hAnsi="Arial"/>
          <w:color w:val="222222"/>
        </w:rPr>
        <w:t>З повагою,</w:t>
      </w:r>
      <w:r>
        <w:rPr>
          <w:rFonts w:ascii="Arial" w:hAnsi="Arial"/>
          <w:color w:val="222222"/>
        </w:rPr>
        <w:br/>
      </w:r>
      <w:proofErr w:type="spellStart"/>
      <w:r w:rsidRPr="00EC549C">
        <w:rPr>
          <w:rFonts w:ascii="Bookman Old Style" w:eastAsia="Times New Roman" w:hAnsi="Bookman Old Style"/>
          <w:color w:val="009EE0"/>
          <w:kern w:val="0"/>
          <w:lang w:eastAsia="en-US" w:bidi="ar-SA"/>
        </w:rPr>
        <w:t>Матеуш</w:t>
      </w:r>
      <w:proofErr w:type="spellEnd"/>
      <w:r w:rsidRPr="00EC549C">
        <w:rPr>
          <w:rFonts w:ascii="Bookman Old Style" w:eastAsia="Times New Roman" w:hAnsi="Bookman Old Style"/>
          <w:color w:val="009EE0"/>
          <w:kern w:val="0"/>
          <w:lang w:eastAsia="en-US" w:bidi="ar-SA"/>
        </w:rPr>
        <w:t xml:space="preserve"> </w:t>
      </w:r>
      <w:proofErr w:type="spellStart"/>
      <w:r w:rsidRPr="00EC549C">
        <w:rPr>
          <w:rFonts w:ascii="Bookman Old Style" w:eastAsia="Times New Roman" w:hAnsi="Bookman Old Style"/>
          <w:color w:val="009EE0"/>
          <w:kern w:val="0"/>
          <w:lang w:eastAsia="en-US" w:bidi="ar-SA"/>
        </w:rPr>
        <w:t>Бялас</w:t>
      </w:r>
      <w:proofErr w:type="spellEnd"/>
    </w:p>
    <w:p w:rsidR="00EC549C" w:rsidRPr="00EC549C" w:rsidRDefault="00EC549C" w:rsidP="00EC549C">
      <w:pPr>
        <w:suppressAutoHyphens w:val="0"/>
        <w:rPr>
          <w:rFonts w:ascii="Helvetica" w:eastAsia="Times New Roman" w:hAnsi="Helvetica"/>
          <w:color w:val="222222"/>
          <w:kern w:val="0"/>
          <w:lang w:val="ru-RU" w:eastAsia="en-US" w:bidi="ar-SA"/>
        </w:rPr>
      </w:pPr>
      <w:r w:rsidRPr="00EC549C">
        <w:rPr>
          <w:rFonts w:ascii="Bookman Old Style" w:eastAsia="Times New Roman" w:hAnsi="Bookman Old Style"/>
          <w:color w:val="0093DD"/>
          <w:kern w:val="0"/>
          <w:lang w:val="ru-RU" w:eastAsia="en-US" w:bidi="ar-SA"/>
        </w:rPr>
        <w:t> </w:t>
      </w:r>
    </w:p>
    <w:p w:rsidR="00EC549C" w:rsidRPr="00EC549C" w:rsidRDefault="00EC549C" w:rsidP="00EC549C">
      <w:pPr>
        <w:suppressAutoHyphens w:val="0"/>
        <w:rPr>
          <w:rFonts w:ascii="Helvetica" w:eastAsia="Times New Roman" w:hAnsi="Helvetica"/>
          <w:color w:val="222222"/>
          <w:kern w:val="0"/>
          <w:lang w:val="ru-RU" w:eastAsia="en-US" w:bidi="ar-SA"/>
        </w:rPr>
      </w:pPr>
      <w:r w:rsidRPr="00EC549C">
        <w:rPr>
          <w:rFonts w:ascii="Bookman Old Style" w:eastAsia="Times New Roman" w:hAnsi="Bookman Old Style"/>
          <w:color w:val="87888A"/>
          <w:kern w:val="0"/>
          <w:sz w:val="18"/>
          <w:szCs w:val="18"/>
          <w:lang w:eastAsia="en-US" w:bidi="ar-SA"/>
        </w:rPr>
        <w:t>в.о. Директора</w:t>
      </w:r>
    </w:p>
    <w:p w:rsidR="00EC549C" w:rsidRPr="00EC549C" w:rsidRDefault="00EC549C" w:rsidP="00EC549C">
      <w:pPr>
        <w:suppressAutoHyphens w:val="0"/>
        <w:rPr>
          <w:rFonts w:ascii="Helvetica" w:eastAsia="Times New Roman" w:hAnsi="Helvetica"/>
          <w:color w:val="222222"/>
          <w:kern w:val="0"/>
          <w:lang w:val="ru-RU" w:eastAsia="en-US" w:bidi="ar-SA"/>
        </w:rPr>
      </w:pPr>
      <w:r w:rsidRPr="00EC549C">
        <w:rPr>
          <w:rFonts w:ascii="Bookman Old Style" w:eastAsia="Times New Roman" w:hAnsi="Bookman Old Style"/>
          <w:color w:val="87888A"/>
          <w:kern w:val="0"/>
          <w:sz w:val="18"/>
          <w:szCs w:val="18"/>
          <w:lang w:eastAsia="en-US" w:bidi="ar-SA"/>
        </w:rPr>
        <w:t>Представництво ПАН у Києві</w:t>
      </w:r>
    </w:p>
    <w:p w:rsidR="00EC549C" w:rsidRDefault="00EC549C" w:rsidP="00EC549C">
      <w:pPr>
        <w:shd w:val="clear" w:color="auto" w:fill="FFFFFF"/>
        <w:rPr>
          <w:rFonts w:ascii="Arial" w:hAnsi="Arial"/>
          <w:color w:val="222222"/>
        </w:rPr>
      </w:pPr>
      <w:r w:rsidRPr="00EC549C">
        <w:rPr>
          <w:rFonts w:ascii="Bookman Old Style" w:eastAsia="Times New Roman" w:hAnsi="Bookman Old Style"/>
          <w:color w:val="87888A"/>
          <w:kern w:val="0"/>
          <w:sz w:val="18"/>
          <w:szCs w:val="18"/>
          <w:lang w:eastAsia="en-US" w:bidi="ar-SA"/>
        </w:rPr>
        <w:t>вул. Полярна 20-в, 04-201, Київ</w:t>
      </w:r>
      <w:bookmarkStart w:id="0" w:name="_GoBack"/>
      <w:bookmarkEnd w:id="0"/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</w:p>
    <w:p w:rsidR="003D79EA" w:rsidRPr="001E14DC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  <w:lang w:val="ru-RU"/>
        </w:rPr>
      </w:pPr>
    </w:p>
    <w:sectPr w:rsidR="003D79EA" w:rsidRPr="001E14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4E"/>
    <w:multiLevelType w:val="multilevel"/>
    <w:tmpl w:val="51B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B3256"/>
    <w:multiLevelType w:val="multilevel"/>
    <w:tmpl w:val="86A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4"/>
    <w:rsid w:val="0000320D"/>
    <w:rsid w:val="00003665"/>
    <w:rsid w:val="00097395"/>
    <w:rsid w:val="000A00DC"/>
    <w:rsid w:val="000B4BBA"/>
    <w:rsid w:val="000C098D"/>
    <w:rsid w:val="000D036A"/>
    <w:rsid w:val="000D0DF4"/>
    <w:rsid w:val="000D202A"/>
    <w:rsid w:val="000F7A02"/>
    <w:rsid w:val="00106481"/>
    <w:rsid w:val="00107C49"/>
    <w:rsid w:val="001433E9"/>
    <w:rsid w:val="001876C2"/>
    <w:rsid w:val="001A61CD"/>
    <w:rsid w:val="001E14DC"/>
    <w:rsid w:val="00200C53"/>
    <w:rsid w:val="00213711"/>
    <w:rsid w:val="002368B7"/>
    <w:rsid w:val="002676A4"/>
    <w:rsid w:val="003258CA"/>
    <w:rsid w:val="003261EB"/>
    <w:rsid w:val="00376A99"/>
    <w:rsid w:val="003A2A56"/>
    <w:rsid w:val="003D0F28"/>
    <w:rsid w:val="003D79EA"/>
    <w:rsid w:val="003E2B03"/>
    <w:rsid w:val="004C24A3"/>
    <w:rsid w:val="004F0435"/>
    <w:rsid w:val="004F6ECA"/>
    <w:rsid w:val="00527F80"/>
    <w:rsid w:val="00532B56"/>
    <w:rsid w:val="005540B6"/>
    <w:rsid w:val="0058500B"/>
    <w:rsid w:val="005C114D"/>
    <w:rsid w:val="005F1E4C"/>
    <w:rsid w:val="00630F9D"/>
    <w:rsid w:val="00641DB6"/>
    <w:rsid w:val="00656691"/>
    <w:rsid w:val="006846D9"/>
    <w:rsid w:val="006A0700"/>
    <w:rsid w:val="006B2EA3"/>
    <w:rsid w:val="006C6F0C"/>
    <w:rsid w:val="007058E3"/>
    <w:rsid w:val="007416D7"/>
    <w:rsid w:val="00747AA7"/>
    <w:rsid w:val="00790930"/>
    <w:rsid w:val="007A2759"/>
    <w:rsid w:val="007A54CC"/>
    <w:rsid w:val="007C513B"/>
    <w:rsid w:val="007D47A6"/>
    <w:rsid w:val="007D5D4D"/>
    <w:rsid w:val="007D6BBB"/>
    <w:rsid w:val="007E517A"/>
    <w:rsid w:val="008016B7"/>
    <w:rsid w:val="00841F5B"/>
    <w:rsid w:val="008A79D9"/>
    <w:rsid w:val="008D6564"/>
    <w:rsid w:val="008E0024"/>
    <w:rsid w:val="00911C15"/>
    <w:rsid w:val="009148E3"/>
    <w:rsid w:val="00914B97"/>
    <w:rsid w:val="0095135E"/>
    <w:rsid w:val="00993AF0"/>
    <w:rsid w:val="009C6AC6"/>
    <w:rsid w:val="009E1B83"/>
    <w:rsid w:val="009E4559"/>
    <w:rsid w:val="00A01D20"/>
    <w:rsid w:val="00A0396E"/>
    <w:rsid w:val="00A16387"/>
    <w:rsid w:val="00A4476E"/>
    <w:rsid w:val="00A521D1"/>
    <w:rsid w:val="00A616B2"/>
    <w:rsid w:val="00A6173F"/>
    <w:rsid w:val="00A72C7E"/>
    <w:rsid w:val="00A7562F"/>
    <w:rsid w:val="00AD5FA9"/>
    <w:rsid w:val="00AE2FC8"/>
    <w:rsid w:val="00AF7E97"/>
    <w:rsid w:val="00B069AC"/>
    <w:rsid w:val="00B167AE"/>
    <w:rsid w:val="00B404BE"/>
    <w:rsid w:val="00B65D19"/>
    <w:rsid w:val="00B7561A"/>
    <w:rsid w:val="00C00A67"/>
    <w:rsid w:val="00C1533B"/>
    <w:rsid w:val="00C17FD9"/>
    <w:rsid w:val="00C45B88"/>
    <w:rsid w:val="00C466DD"/>
    <w:rsid w:val="00C77CA1"/>
    <w:rsid w:val="00CD4741"/>
    <w:rsid w:val="00CD5810"/>
    <w:rsid w:val="00CE70F8"/>
    <w:rsid w:val="00D26A47"/>
    <w:rsid w:val="00D44EDD"/>
    <w:rsid w:val="00D50285"/>
    <w:rsid w:val="00D6773F"/>
    <w:rsid w:val="00D9171B"/>
    <w:rsid w:val="00DA3258"/>
    <w:rsid w:val="00DC1111"/>
    <w:rsid w:val="00DD4322"/>
    <w:rsid w:val="00DE2841"/>
    <w:rsid w:val="00E24AA6"/>
    <w:rsid w:val="00E379C9"/>
    <w:rsid w:val="00E44780"/>
    <w:rsid w:val="00E53ECB"/>
    <w:rsid w:val="00E57A38"/>
    <w:rsid w:val="00EB57C8"/>
    <w:rsid w:val="00EC549C"/>
    <w:rsid w:val="00EE5A08"/>
    <w:rsid w:val="00EF5E20"/>
    <w:rsid w:val="00F666ED"/>
    <w:rsid w:val="00FD414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633A"/>
  <w15:docId w15:val="{A4EB9A1A-4FC5-403D-9101-AAD3DED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48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CE70F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CE70F8"/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a8">
    <w:name w:val="Normal (Web)"/>
    <w:basedOn w:val="a"/>
    <w:uiPriority w:val="99"/>
    <w:semiHidden/>
    <w:unhideWhenUsed/>
    <w:rsid w:val="00E57A3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9">
    <w:name w:val="Hyperlink"/>
    <w:basedOn w:val="a0"/>
    <w:uiPriority w:val="99"/>
    <w:semiHidden/>
    <w:unhideWhenUsed/>
    <w:rsid w:val="00E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48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d2edcug0">
    <w:name w:val="d2edcug0"/>
    <w:basedOn w:val="a0"/>
    <w:rsid w:val="007D5D4D"/>
  </w:style>
  <w:style w:type="character" w:customStyle="1" w:styleId="spvqvc9t">
    <w:name w:val="spvqvc9t"/>
    <w:basedOn w:val="a0"/>
    <w:rsid w:val="007D5D4D"/>
  </w:style>
  <w:style w:type="paragraph" w:styleId="HTML">
    <w:name w:val="HTML Preformatted"/>
    <w:basedOn w:val="a"/>
    <w:link w:val="HTML0"/>
    <w:uiPriority w:val="99"/>
    <w:semiHidden/>
    <w:unhideWhenUsed/>
    <w:rsid w:val="001E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4DC"/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y2iqfc">
    <w:name w:val="y2iqfc"/>
    <w:basedOn w:val="a0"/>
    <w:rsid w:val="001E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8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2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4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Bialas@p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wz@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rmacje.pan.pl/informacje/materialy-dla-prasy/3534-pobyty-naukowcow-z-ukrainy-w-p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wz@pan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DB49-9152-42BB-BC7E-81B5ACB0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2022-03-05T21:27:00Z</dcterms:created>
  <dcterms:modified xsi:type="dcterms:W3CDTF">2022-03-05T21:27:00Z</dcterms:modified>
  <dc:language>uk-UA</dc:language>
</cp:coreProperties>
</file>