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7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1199"/>
      </w:tblGrid>
      <w:tr w:rsidR="00141E5A" w:rsidRPr="00F435ED" w:rsidTr="00E92C5B">
        <w:trPr>
          <w:trHeight w:val="14694"/>
        </w:trPr>
        <w:tc>
          <w:tcPr>
            <w:tcW w:w="11199" w:type="dxa"/>
            <w:shd w:val="clear" w:color="auto" w:fill="FBD4B4"/>
          </w:tcPr>
          <w:p w:rsidR="000E01EE" w:rsidRPr="006630E9" w:rsidRDefault="009C5F37" w:rsidP="007830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6350</wp:posOffset>
                  </wp:positionV>
                  <wp:extent cx="2585085" cy="1841500"/>
                  <wp:effectExtent l="19050" t="0" r="5715" b="0"/>
                  <wp:wrapSquare wrapText="bothSides"/>
                  <wp:docPr id="11" name="Рисунок 12" descr="C:\Users\Слухач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Слухач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-759460</wp:posOffset>
                  </wp:positionH>
                  <wp:positionV relativeFrom="margin">
                    <wp:posOffset>-474345</wp:posOffset>
                  </wp:positionV>
                  <wp:extent cx="1383665" cy="1383665"/>
                  <wp:effectExtent l="0" t="0" r="0" b="0"/>
                  <wp:wrapSquare wrapText="bothSides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01EE" w:rsidRPr="00303980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</w:rPr>
              <w:t>РАДІАЦІЙНА АВАРІЯ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 xml:space="preserve"> –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>це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>порушення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 xml:space="preserve"> правил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>безпечної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>експлуатації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ядерно-енергетичної установки, обладнання або пристрою, що спричинило вихід радіоактивних продуктів або іонізуючого випромінювання за межі безпеки.</w:t>
            </w:r>
          </w:p>
          <w:p w:rsidR="000E01EE" w:rsidRPr="006630E9" w:rsidRDefault="000E01EE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Вона може супроводжуватися вибухами та пожежами. Основними наслідками таких аварій є радіаційний вплив та радіоактивне забруднення. </w:t>
            </w:r>
          </w:p>
          <w:p w:rsidR="00F231CB" w:rsidRDefault="000E01EE" w:rsidP="00F231C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Через радіаційний вплив у людини можуть порушуватися життєві функції різних органів (органи кровотворення, нервової системи, шлунково-кишкового тракту тощо), може розвиватися променева хвороба.</w:t>
            </w:r>
          </w:p>
          <w:p w:rsidR="00973C90" w:rsidRDefault="00973C90" w:rsidP="001833E8">
            <w:pPr>
              <w:spacing w:after="0" w:line="240" w:lineRule="auto"/>
              <w:ind w:firstLine="567"/>
              <w:jc w:val="center"/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</w:pPr>
          </w:p>
          <w:p w:rsidR="000E01EE" w:rsidRPr="00F231CB" w:rsidRDefault="00F231CB" w:rsidP="001833E8">
            <w:pPr>
              <w:spacing w:after="0" w:line="240" w:lineRule="auto"/>
              <w:ind w:firstLine="567"/>
              <w:jc w:val="center"/>
              <w:rPr>
                <w:rFonts w:ascii="Arial Black" w:hAnsi="Arial Black" w:cs="Arial"/>
                <w:color w:val="0000FF"/>
                <w:sz w:val="36"/>
                <w:szCs w:val="36"/>
                <w:lang w:val="uk-UA"/>
              </w:rPr>
            </w:pPr>
            <w:r w:rsidRPr="00F231CB"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>ЩО РОБИТИ ПРИ РАДІАЦІЙНІЙ АВАРІЇ</w:t>
            </w:r>
            <w:r w:rsidR="001833E8"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>?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● Найперше – </w:t>
            </w:r>
            <w:r w:rsidRPr="00B115BD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слухайте вказівки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органів влади  та інших державних органів, які координуватимуть дії на місцях. 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● </w:t>
            </w:r>
            <w:r w:rsidRPr="00B115BD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Залишатись у приміщенні або негайно зайти до нього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, якщо ви перебуваєте на вулиці (в укриття, підвал або в середину будівлі). Триматися якомога далі від стін і даху будівлі, оскільки радіоактивний матеріал осідає на зовнішній поверхні будівель.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● Заберіть всередину домашніх тварин.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● </w:t>
            </w:r>
            <w:r w:rsidRPr="00B115BD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Закрийте всі вікна та двері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в приміщенні, </w:t>
            </w:r>
            <w:r w:rsidR="000D062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вентиляційні отвори, димоходи, 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не підходьте до них без нагальної потреби.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 ● Зробіть кількаденний </w:t>
            </w:r>
            <w:r w:rsidRPr="00B115BD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запас води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у герметичних </w:t>
            </w:r>
            <w:proofErr w:type="spellStart"/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ємностях</w:t>
            </w:r>
            <w:proofErr w:type="spellEnd"/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. 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● </w:t>
            </w:r>
            <w:r w:rsidR="00DE75A8"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Загорніть </w:t>
            </w:r>
            <w:r w:rsidR="00DE75A8" w:rsidRPr="00DE75A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п</w:t>
            </w:r>
            <w:r w:rsidRPr="00DE75A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родукти у герметичні </w:t>
            </w:r>
            <w:r w:rsidR="00B3379E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упаковки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і покладіть </w:t>
            </w:r>
            <w:r w:rsidR="00B3379E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в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холодильник або шафу.</w:t>
            </w: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● Підготуйте </w:t>
            </w:r>
            <w:r w:rsidR="00DE75A8"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для </w:t>
            </w:r>
            <w:r w:rsidR="00DE75A8" w:rsidRPr="00DE75A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захисту органів дихання</w:t>
            </w:r>
            <w:r w:rsidR="00DE75A8"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маску, респіратор або </w:t>
            </w:r>
            <w:proofErr w:type="spellStart"/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ватно</w:t>
            </w:r>
            <w:proofErr w:type="spellEnd"/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-марлеву пов’язку</w:t>
            </w:r>
            <w:r w:rsidR="00B3379E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, засоби захисту шкіри.</w:t>
            </w:r>
          </w:p>
          <w:p w:rsidR="00335D87" w:rsidRDefault="00B115BD" w:rsidP="00335D8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● </w:t>
            </w:r>
            <w:r w:rsidRPr="00B115BD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Часто робити вологе прибирання</w:t>
            </w: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помешкання (забруднений одяг і розхідні матеріали помістити у пластиковий пакет або герметичний контейнер і тримати його подалі від людей і домашніх тварини</w:t>
            </w:r>
            <w:r w:rsidR="00DE75A8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).</w:t>
            </w:r>
            <w:r w:rsidR="00335D87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335D87" w:rsidRPr="00335D87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Не користуватися </w:t>
            </w:r>
            <w:proofErr w:type="spellStart"/>
            <w:r w:rsidR="00335D87" w:rsidRPr="00335D87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порохотягом</w:t>
            </w:r>
            <w:proofErr w:type="spellEnd"/>
            <w:r w:rsidR="00335D87" w:rsidRPr="00335D87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.</w:t>
            </w:r>
          </w:p>
          <w:p w:rsidR="006B0DAA" w:rsidRDefault="006B0DAA" w:rsidP="00335D8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  <w:p w:rsidR="00B115BD" w:rsidRPr="00B115BD" w:rsidRDefault="00B115BD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</w:pPr>
            <w:r w:rsidRPr="00B115BD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● Слідкуйте за повідомленнями від місцевої влади, рятувальників ДСНС, поліції.</w:t>
            </w:r>
          </w:p>
          <w:p w:rsidR="000E01EE" w:rsidRPr="00B115BD" w:rsidRDefault="000E01EE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  <w:p w:rsidR="000E01EE" w:rsidRPr="00F231CB" w:rsidRDefault="00F231CB" w:rsidP="00B115B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</w:pPr>
            <w:r w:rsidRPr="00F231CB"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 xml:space="preserve">ЯК ДІЯТИ, ЯКЩО ВАМ НЕОБХІДНО </w:t>
            </w:r>
          </w:p>
          <w:p w:rsidR="000E01EE" w:rsidRPr="00F231CB" w:rsidRDefault="001833E8" w:rsidP="00B115BD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>ВИЙТИ З УКРИТТЯ</w:t>
            </w:r>
          </w:p>
          <w:p w:rsidR="000E01EE" w:rsidRPr="00F231CB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F231CB">
              <w:rPr>
                <w:rFonts w:ascii="Arial" w:hAnsi="Arial" w:cs="Arial"/>
                <w:b/>
                <w:color w:val="000000"/>
                <w:sz w:val="36"/>
                <w:szCs w:val="36"/>
                <w:lang w:val="uk-UA"/>
              </w:rPr>
              <w:t>Виходьте лише у разі нагальної потреби. 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Користуйтеся респіратором, одягніть плащ та гумові чоботи й рукавички. 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НЕ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роздягайтеся на вулиці.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НЕ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сідайте на землю.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НЕ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купайтеся у відкритих водоймах.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НЕ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збирайте гриби або лісові ягоди.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Після повернення додому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зніміть верхній шар одягу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. </w:t>
            </w:r>
          </w:p>
          <w:p w:rsidR="000E01EE" w:rsidRPr="006630E9" w:rsidRDefault="000E01EE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Так ви позбудетеся до 90% радіоактивного матеріалу. Робіть це обережно, аби не розтрусити радіоактивний пил. </w:t>
            </w:r>
          </w:p>
          <w:p w:rsidR="000E01EE" w:rsidRPr="006630E9" w:rsidRDefault="00E834F4" w:rsidP="00B115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Помістіть одяг у пластиковий пакет або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герметичний контейнер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і тримайте його подалі від людей і домашніх тварини.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Помийтеся.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Якщо є можливість, прийміть душ з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милом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, голову помийте шампунем. 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НЕ</w:t>
            </w:r>
            <w:r w:rsidR="00E21AF5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використовуйте кондиціонери для волосся. Вони можуть закріпити радіоактивний матеріал на ньому.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НЕ тріть і НЕ дряпайте шкіру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, щоб радіоактивний матеріал не потрапив у відкриті рани. 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Якщо можливості прийняти душ немає,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вимийте руки, обличчя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та відкриті частини вашого тіла з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милом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під проточною водою.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Якщо доступу до води немає, скористайтеся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вологими серветками, вологою тканиною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.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Зверніть особливу увагу на ваші руки й обличчя, протріть повіки, вії, вуха.</w:t>
            </w:r>
            <w:r w:rsidR="00F231CB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E21AF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Одягніть</w:t>
            </w:r>
            <w:r w:rsidR="00E21AF5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чистий одяг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. </w:t>
            </w:r>
          </w:p>
          <w:p w:rsidR="000E01EE" w:rsidRPr="006630E9" w:rsidRDefault="000E01EE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AF7116" w:rsidRPr="00AF7116" w:rsidRDefault="00AF7116" w:rsidP="000E01E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0000FF"/>
                <w:sz w:val="16"/>
                <w:szCs w:val="16"/>
                <w:lang w:val="uk-UA"/>
              </w:rPr>
            </w:pPr>
          </w:p>
          <w:p w:rsidR="009E1AEB" w:rsidRPr="006B0DAA" w:rsidRDefault="009E1AEB" w:rsidP="000E01E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0000FF"/>
                <w:sz w:val="10"/>
                <w:szCs w:val="10"/>
                <w:lang w:val="uk-UA"/>
              </w:rPr>
            </w:pPr>
          </w:p>
          <w:p w:rsidR="000E01EE" w:rsidRPr="00F231CB" w:rsidRDefault="00F231CB" w:rsidP="000E01EE">
            <w:pPr>
              <w:spacing w:after="0" w:line="240" w:lineRule="auto"/>
              <w:jc w:val="center"/>
              <w:rPr>
                <w:rFonts w:ascii="Arial Black" w:hAnsi="Arial Black" w:cs="Arial"/>
                <w:color w:val="0000FF"/>
                <w:sz w:val="36"/>
                <w:szCs w:val="36"/>
                <w:lang w:val="uk-UA"/>
              </w:rPr>
            </w:pPr>
            <w:r w:rsidRPr="00F231CB"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>ЯК БЕЗПЕЧНО ХАРЧУВАТИСЯ ТА ПИТИ ВОДУ</w:t>
            </w:r>
          </w:p>
          <w:p w:rsidR="00875689" w:rsidRPr="00875689" w:rsidRDefault="00875689" w:rsidP="000E01EE">
            <w:pPr>
              <w:spacing w:after="0" w:line="240" w:lineRule="auto"/>
              <w:ind w:firstLine="567"/>
              <w:jc w:val="both"/>
              <w:rPr>
                <w:rFonts w:ascii="Arial Black" w:hAnsi="Arial Black" w:cs="Arial"/>
                <w:b/>
                <w:bCs/>
                <w:color w:val="0000FF"/>
                <w:sz w:val="16"/>
                <w:szCs w:val="16"/>
                <w:lang w:val="uk-UA"/>
              </w:rPr>
            </w:pPr>
          </w:p>
          <w:p w:rsidR="000E01EE" w:rsidRPr="006630E9" w:rsidRDefault="000E01EE" w:rsidP="000E01EE">
            <w:pPr>
              <w:spacing w:after="0" w:line="240" w:lineRule="auto"/>
              <w:ind w:firstLine="567"/>
              <w:jc w:val="both"/>
              <w:rPr>
                <w:rFonts w:ascii="Arial Black" w:hAnsi="Arial Black" w:cs="Arial"/>
                <w:color w:val="0000FF"/>
                <w:sz w:val="36"/>
                <w:szCs w:val="36"/>
                <w:lang w:val="uk-UA"/>
              </w:rPr>
            </w:pPr>
            <w:r w:rsidRPr="006630E9"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>ВОДА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Вживайте воду лише з перевірених джерел. 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Поки рятувальники чи влада не повідомляють про безпеку водопровідної води,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лише вода в пляшках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залишатиметься не забрудненою. </w:t>
            </w:r>
          </w:p>
          <w:p w:rsidR="000E01EE" w:rsidRPr="006630E9" w:rsidRDefault="00226F0C" w:rsidP="00226F0C">
            <w:pPr>
              <w:spacing w:after="0" w:line="240" w:lineRule="auto"/>
              <w:ind w:left="176" w:right="175"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Майте </w:t>
            </w:r>
            <w:r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запас води</w:t>
            </w: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у пляшках чи інших герметичних контейнерах. 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Вона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буде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захищ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ена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від радіоактивних речовин.</w:t>
            </w:r>
          </w:p>
          <w:p w:rsidR="000E01EE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Кип’ятіння водопровідної води не позбавляє </w:t>
            </w:r>
            <w:r w:rsidR="00226F0C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її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від радіоактивних речовин. </w:t>
            </w:r>
          </w:p>
          <w:p w:rsidR="000E01EE" w:rsidRPr="006630E9" w:rsidRDefault="00E834F4" w:rsidP="00875689">
            <w:pPr>
              <w:spacing w:after="0" w:line="240" w:lineRule="auto"/>
              <w:ind w:left="176" w:right="175"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Напої у холодильнику теж безпечні для вживання.</w:t>
            </w:r>
          </w:p>
          <w:p w:rsidR="000E01EE" w:rsidRPr="006630E9" w:rsidRDefault="00E834F4" w:rsidP="00875689">
            <w:pPr>
              <w:spacing w:after="0" w:line="240" w:lineRule="auto"/>
              <w:ind w:left="176" w:right="175"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Вода в інших </w:t>
            </w:r>
            <w:proofErr w:type="spellStart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ємностях</w:t>
            </w:r>
            <w:proofErr w:type="spellEnd"/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у вашому домі, таких як </w:t>
            </w:r>
            <w:r w:rsidR="00F22FA6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бачок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унітаз</w:t>
            </w:r>
            <w:r w:rsidR="00F22FA6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у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або водонагрівач, </w:t>
            </w:r>
            <w:r w:rsidR="000E01EE" w:rsidRPr="00F231CB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не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буде містити радіоактивних речовин. </w:t>
            </w:r>
          </w:p>
          <w:p w:rsidR="000E01EE" w:rsidRPr="006630E9" w:rsidRDefault="00E834F4" w:rsidP="00875689">
            <w:pPr>
              <w:spacing w:after="0" w:line="240" w:lineRule="auto"/>
              <w:ind w:left="176" w:right="175"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Водопровідну або колодязну воду можна використовувати для </w:t>
            </w:r>
            <w:r w:rsidR="009E1AEB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технічних потреб,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миття себе та упаковок їжі і води.</w:t>
            </w:r>
          </w:p>
          <w:p w:rsidR="000E01EE" w:rsidRPr="006630E9" w:rsidRDefault="000E01EE" w:rsidP="00875689">
            <w:pPr>
              <w:spacing w:after="0" w:line="240" w:lineRule="auto"/>
              <w:ind w:left="176" w:right="175"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Навіть якщо водопровідна вода забруднена, ви все одно можете використовувати її для </w:t>
            </w:r>
            <w:r w:rsidR="00A15D9A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проведення </w:t>
            </w:r>
            <w:r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знезараження. </w:t>
            </w:r>
          </w:p>
          <w:p w:rsidR="000E01EE" w:rsidRPr="00875689" w:rsidRDefault="000E01EE" w:rsidP="00875689">
            <w:pPr>
              <w:spacing w:after="0" w:line="240" w:lineRule="auto"/>
              <w:ind w:left="176" w:right="175"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 w:rsidRPr="00875689">
              <w:rPr>
                <w:rFonts w:ascii="Arial" w:hAnsi="Arial" w:cs="Arial"/>
                <w:iCs/>
                <w:color w:val="000000"/>
                <w:sz w:val="36"/>
                <w:szCs w:val="36"/>
                <w:lang w:val="uk-UA"/>
              </w:rPr>
              <w:t>Будь-який радіоактивний матеріал, який потрапляє в поверхневі або підземні води, буде розбавлятися водою до дуже низького рівня і буде безпечним для миття шкіри, волосся та одягу</w:t>
            </w:r>
            <w:r w:rsidRPr="0087568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.</w:t>
            </w:r>
          </w:p>
          <w:p w:rsidR="00E834F4" w:rsidRPr="006630E9" w:rsidRDefault="00E834F4" w:rsidP="000E01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</w:p>
          <w:p w:rsidR="000E01EE" w:rsidRPr="006630E9" w:rsidRDefault="000E01EE" w:rsidP="000E01EE">
            <w:pPr>
              <w:spacing w:after="0" w:line="240" w:lineRule="auto"/>
              <w:ind w:firstLine="567"/>
              <w:jc w:val="both"/>
              <w:rPr>
                <w:rFonts w:ascii="Arial Black" w:hAnsi="Arial Black" w:cs="Arial"/>
                <w:color w:val="0000FF"/>
                <w:sz w:val="36"/>
                <w:szCs w:val="36"/>
                <w:lang w:val="uk-UA"/>
              </w:rPr>
            </w:pPr>
            <w:r w:rsidRPr="006630E9">
              <w:rPr>
                <w:rFonts w:ascii="Arial Black" w:hAnsi="Arial Black" w:cs="Arial"/>
                <w:b/>
                <w:bCs/>
                <w:color w:val="0000FF"/>
                <w:sz w:val="36"/>
                <w:szCs w:val="36"/>
                <w:lang w:val="uk-UA"/>
              </w:rPr>
              <w:t>ЇЖА</w:t>
            </w:r>
          </w:p>
          <w:p w:rsidR="000E01EE" w:rsidRDefault="00E834F4" w:rsidP="00B141F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>●</w:t>
            </w:r>
            <w:r w:rsidR="00AF12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4B031A" w:rsidRPr="004B031A">
              <w:rPr>
                <w:rFonts w:ascii="Arial" w:hAnsi="Arial" w:cs="Arial"/>
                <w:bCs/>
                <w:color w:val="000000"/>
                <w:sz w:val="36"/>
                <w:szCs w:val="36"/>
                <w:lang w:val="uk-UA"/>
              </w:rPr>
              <w:t>Б</w:t>
            </w:r>
            <w:r w:rsidR="004B031A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езпечною для вживання </w:t>
            </w:r>
            <w:r w:rsidR="004B031A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є ї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жа</w:t>
            </w:r>
            <w:r w:rsidR="00ED4AF4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, що зберігалась в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герметичних контейнер</w:t>
            </w:r>
            <w:r w:rsidR="00ED4AF4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ах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(консерви, банки, пляшки, коробки тощо)</w:t>
            </w:r>
            <w:r w:rsidR="004B031A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,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продукти, </w:t>
            </w:r>
            <w:r w:rsidR="000E01EE" w:rsidRPr="004B031A">
              <w:rPr>
                <w:rFonts w:ascii="Arial" w:hAnsi="Arial" w:cs="Arial"/>
                <w:b/>
                <w:color w:val="000000"/>
                <w:sz w:val="36"/>
                <w:szCs w:val="36"/>
                <w:lang w:val="uk-UA"/>
              </w:rPr>
              <w:t>які зберігались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4B031A">
              <w:rPr>
                <w:rFonts w:ascii="Arial" w:hAnsi="Arial" w:cs="Arial"/>
                <w:b/>
                <w:color w:val="000000"/>
                <w:sz w:val="36"/>
                <w:szCs w:val="36"/>
                <w:lang w:val="uk-UA"/>
              </w:rPr>
              <w:t>у холодильнику чи в морозильній камері.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 </w:t>
            </w:r>
          </w:p>
          <w:p w:rsidR="000E01EE" w:rsidRDefault="00CC51E3" w:rsidP="00B141F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●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Перед </w:t>
            </w:r>
            <w:r w:rsidR="00B141F8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використанням</w:t>
            </w:r>
            <w:r w:rsidR="00B141F8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протріть харчові контейнери</w:t>
            </w:r>
            <w:r w:rsidR="00ED4AF4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,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B141F8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кухонне приладдя</w:t>
            </w:r>
            <w:r w:rsidR="004B031A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, посуд, столові прибори</w:t>
            </w:r>
            <w:r w:rsidR="00B141F8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>вологою тканиною або чистим рушником.</w:t>
            </w:r>
          </w:p>
          <w:p w:rsidR="000E01EE" w:rsidRPr="006630E9" w:rsidRDefault="00B141F8" w:rsidP="00B141F8">
            <w:pPr>
              <w:shd w:val="clear" w:color="auto" w:fill="FBD4B4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36"/>
                <w:szCs w:val="36"/>
                <w:lang w:val="uk-UA"/>
              </w:rPr>
              <w:lastRenderedPageBreak/>
              <w:t>●</w:t>
            </w:r>
            <w:r w:rsidR="000E01EE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Використану тканину чи рушник </w:t>
            </w:r>
            <w:r w:rsidR="000E01EE" w:rsidRPr="00F231CB">
              <w:rPr>
                <w:rFonts w:ascii="Arial" w:hAnsi="Arial" w:cs="Arial"/>
                <w:b/>
                <w:color w:val="000000"/>
                <w:sz w:val="36"/>
                <w:szCs w:val="36"/>
                <w:lang w:val="uk-UA"/>
              </w:rPr>
              <w:t>покладіть у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поліетиленовий пакет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або </w:t>
            </w:r>
            <w:r w:rsidR="000E01EE" w:rsidRPr="006630E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uk-UA"/>
              </w:rPr>
              <w:t>герметичний контейнер</w:t>
            </w:r>
            <w:r w:rsidR="000E01EE" w:rsidRPr="006630E9">
              <w:rPr>
                <w:rFonts w:ascii="Arial" w:hAnsi="Arial" w:cs="Arial"/>
                <w:color w:val="000000"/>
                <w:sz w:val="36"/>
                <w:szCs w:val="36"/>
                <w:lang w:val="uk-UA"/>
              </w:rPr>
              <w:t xml:space="preserve"> і залиште у недоступному місці, подалі від людей і тварин.</w:t>
            </w:r>
          </w:p>
          <w:p w:rsidR="003728BB" w:rsidRPr="00A502DA" w:rsidRDefault="003728BB" w:rsidP="003728BB">
            <w:pPr>
              <w:spacing w:after="0" w:line="240" w:lineRule="auto"/>
              <w:ind w:firstLine="567"/>
              <w:jc w:val="center"/>
              <w:rPr>
                <w:rFonts w:ascii="Arial Black" w:hAnsi="Arial Black" w:cs="Arial"/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:rsidR="00B141F8" w:rsidRDefault="00B141F8" w:rsidP="003728BB">
            <w:pPr>
              <w:spacing w:after="0" w:line="240" w:lineRule="auto"/>
              <w:ind w:firstLine="567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3728BB" w:rsidRPr="00431BEC" w:rsidRDefault="003728BB" w:rsidP="003728BB">
            <w:pPr>
              <w:spacing w:after="0" w:line="240" w:lineRule="auto"/>
              <w:ind w:firstLine="567"/>
              <w:jc w:val="center"/>
              <w:rPr>
                <w:rFonts w:ascii="Arial Black" w:hAnsi="Arial Black" w:cs="Arial"/>
                <w:color w:val="FF0000"/>
                <w:sz w:val="36"/>
                <w:szCs w:val="36"/>
                <w:lang w:val="uk-UA"/>
              </w:rPr>
            </w:pPr>
            <w:r w:rsidRPr="00431BEC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>ЙОДОПРОФІЛАКТИКА</w:t>
            </w:r>
          </w:p>
          <w:p w:rsidR="003728BB" w:rsidRPr="00875689" w:rsidRDefault="003728BB" w:rsidP="00875689">
            <w:pPr>
              <w:shd w:val="clear" w:color="auto" w:fill="FBD4B4"/>
              <w:spacing w:after="0" w:line="240" w:lineRule="auto"/>
              <w:ind w:right="175"/>
              <w:jc w:val="center"/>
              <w:rPr>
                <w:rFonts w:ascii="Arial Black" w:hAnsi="Arial Black"/>
                <w:color w:val="0000FF"/>
                <w:sz w:val="36"/>
                <w:szCs w:val="36"/>
                <w:lang w:val="uk-UA"/>
              </w:rPr>
            </w:pPr>
            <w:r w:rsidRPr="00875689">
              <w:rPr>
                <w:rFonts w:ascii="Arial Black" w:hAnsi="Arial Black"/>
                <w:color w:val="0000FF"/>
                <w:sz w:val="36"/>
                <w:szCs w:val="36"/>
                <w:lang w:val="uk-UA"/>
              </w:rPr>
              <w:t xml:space="preserve">Населення, яке проживає на території де є загроза забруднення </w:t>
            </w:r>
            <w:r w:rsidRPr="00875689">
              <w:rPr>
                <w:rFonts w:ascii="Arial Black" w:hAnsi="Arial Black"/>
                <w:b/>
                <w:bCs/>
                <w:color w:val="0000FF"/>
                <w:sz w:val="36"/>
                <w:szCs w:val="36"/>
                <w:lang w:val="uk-UA"/>
              </w:rPr>
              <w:t>радіоактивним йодом</w:t>
            </w:r>
            <w:r w:rsidRPr="00875689">
              <w:rPr>
                <w:rFonts w:ascii="Arial Black" w:hAnsi="Arial Black"/>
                <w:color w:val="0000FF"/>
                <w:sz w:val="36"/>
                <w:szCs w:val="36"/>
                <w:lang w:val="uk-UA"/>
              </w:rPr>
              <w:t xml:space="preserve">, приймає профілактичну дозу препарату </w:t>
            </w:r>
            <w:r w:rsidRPr="00875689">
              <w:rPr>
                <w:rFonts w:ascii="Arial Black" w:hAnsi="Arial Black"/>
                <w:b/>
                <w:bCs/>
                <w:color w:val="0000FF"/>
                <w:sz w:val="36"/>
                <w:szCs w:val="36"/>
                <w:lang w:val="uk-UA"/>
              </w:rPr>
              <w:t>калію йодиду (</w:t>
            </w:r>
            <w:r w:rsidRPr="00875689">
              <w:rPr>
                <w:rFonts w:ascii="Arial Black" w:hAnsi="Arial Black"/>
                <w:color w:val="0000FF"/>
                <w:sz w:val="36"/>
                <w:szCs w:val="36"/>
                <w:lang w:val="uk-UA"/>
              </w:rPr>
              <w:t>КІ) тільки після офіційного оповіщення про загрозу викид</w:t>
            </w:r>
            <w:r w:rsidR="00E85BB3" w:rsidRPr="00875689">
              <w:rPr>
                <w:rFonts w:ascii="Arial Black" w:hAnsi="Arial Black"/>
                <w:color w:val="0000FF"/>
                <w:sz w:val="36"/>
                <w:szCs w:val="36"/>
                <w:lang w:val="uk-UA"/>
              </w:rPr>
              <w:t>у та необхідність проведення йодної профілактики</w:t>
            </w:r>
          </w:p>
          <w:p w:rsidR="000E01EE" w:rsidRPr="00875689" w:rsidRDefault="000E01EE" w:rsidP="003728B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97C50" w:rsidRDefault="00697C50" w:rsidP="00697C50">
            <w:pPr>
              <w:shd w:val="clear" w:color="auto" w:fill="FFFFFF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>Дозування одноразового прийому калію йодиду дорослим і дітям для захисту щитоподібної залози від накопичення радіоактивного йоду</w:t>
            </w:r>
            <w:r w:rsidR="003728BB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 xml:space="preserve"> (прийма</w:t>
            </w:r>
            <w:r w:rsidR="00E85BB3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>ти</w:t>
            </w:r>
            <w:r w:rsidR="003728BB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 xml:space="preserve"> </w:t>
            </w:r>
            <w:r w:rsidR="00CC74A9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 xml:space="preserve">один раз в день </w:t>
            </w:r>
            <w:r w:rsidR="003728BB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>після їжі</w:t>
            </w:r>
            <w:r w:rsidR="00CC74A9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 xml:space="preserve"> протягом 8 діб</w:t>
            </w:r>
            <w:r w:rsidR="003728BB" w:rsidRPr="00875689"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  <w:t>)</w:t>
            </w:r>
          </w:p>
          <w:p w:rsidR="00F60A1E" w:rsidRPr="00875689" w:rsidRDefault="00F60A1E" w:rsidP="00697C50">
            <w:pPr>
              <w:shd w:val="clear" w:color="auto" w:fill="FFFFFF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431BEC" w:rsidRPr="00A502DA" w:rsidRDefault="00431BEC" w:rsidP="00697C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uk-UA"/>
              </w:rPr>
            </w:pPr>
          </w:p>
          <w:tbl>
            <w:tblPr>
              <w:tblW w:w="10471" w:type="dxa"/>
              <w:tblInd w:w="26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3"/>
              <w:gridCol w:w="3208"/>
            </w:tblGrid>
            <w:tr w:rsidR="00697C50" w:rsidRPr="00013FC6" w:rsidTr="00B141F8">
              <w:trPr>
                <w:trHeight w:val="707"/>
              </w:trPr>
              <w:tc>
                <w:tcPr>
                  <w:tcW w:w="7263" w:type="dxa"/>
                  <w:shd w:val="clear" w:color="auto" w:fill="D9D9D9"/>
                  <w:hideMark/>
                </w:tcPr>
                <w:p w:rsidR="00697C50" w:rsidRPr="00013FC6" w:rsidRDefault="00697C50" w:rsidP="003728BB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sz w:val="34"/>
                      <w:szCs w:val="34"/>
                      <w:lang w:val="uk-UA"/>
                    </w:rPr>
                  </w:pPr>
                  <w:bookmarkStart w:id="1" w:name="n56"/>
                  <w:bookmarkEnd w:id="1"/>
                  <w:r w:rsidRPr="00013FC6">
                    <w:rPr>
                      <w:rFonts w:ascii="Arial Black" w:hAnsi="Arial Black" w:cs="Arial"/>
                      <w:sz w:val="34"/>
                      <w:szCs w:val="34"/>
                      <w:lang w:val="uk-UA"/>
                    </w:rPr>
                    <w:t>Група населення,</w:t>
                  </w:r>
                  <w:r w:rsidRPr="00013FC6">
                    <w:rPr>
                      <w:rFonts w:ascii="Arial Black" w:hAnsi="Arial Black" w:cs="Arial"/>
                      <w:sz w:val="34"/>
                      <w:szCs w:val="34"/>
                      <w:lang w:val="uk-UA"/>
                    </w:rPr>
                    <w:br/>
                    <w:t>вік</w:t>
                  </w:r>
                </w:p>
              </w:tc>
              <w:tc>
                <w:tcPr>
                  <w:tcW w:w="3208" w:type="dxa"/>
                  <w:shd w:val="clear" w:color="auto" w:fill="D9D9D9"/>
                  <w:hideMark/>
                </w:tcPr>
                <w:p w:rsidR="00697C50" w:rsidRPr="00013FC6" w:rsidRDefault="00697C50" w:rsidP="003728BB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sz w:val="34"/>
                      <w:szCs w:val="34"/>
                      <w:lang w:val="uk-UA"/>
                    </w:rPr>
                  </w:pPr>
                  <w:r w:rsidRPr="00013FC6">
                    <w:rPr>
                      <w:rFonts w:ascii="Arial Black" w:hAnsi="Arial Black" w:cs="Arial"/>
                      <w:sz w:val="34"/>
                      <w:szCs w:val="34"/>
                      <w:lang w:val="uk-UA"/>
                    </w:rPr>
                    <w:t>Дозування</w:t>
                  </w:r>
                  <w:r w:rsidRPr="00013FC6">
                    <w:rPr>
                      <w:rFonts w:ascii="Arial Black" w:hAnsi="Arial Black" w:cs="Arial"/>
                      <w:sz w:val="34"/>
                      <w:szCs w:val="34"/>
                      <w:lang w:val="uk-UA"/>
                    </w:rPr>
                    <w:br/>
                    <w:t>в міліграмах КІ</w:t>
                  </w:r>
                </w:p>
              </w:tc>
            </w:tr>
            <w:tr w:rsidR="00697C50" w:rsidRPr="00013FC6" w:rsidTr="00B141F8">
              <w:trPr>
                <w:trHeight w:val="60"/>
              </w:trPr>
              <w:tc>
                <w:tcPr>
                  <w:tcW w:w="7263" w:type="dxa"/>
                  <w:vAlign w:val="center"/>
                  <w:hideMark/>
                </w:tcPr>
                <w:p w:rsidR="00697C50" w:rsidRPr="00CC51E3" w:rsidRDefault="00697C50" w:rsidP="003728BB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Немовлята (від народження до 1 місяця)</w:t>
                  </w:r>
                </w:p>
              </w:tc>
              <w:tc>
                <w:tcPr>
                  <w:tcW w:w="3208" w:type="dxa"/>
                  <w:vAlign w:val="center"/>
                  <w:hideMark/>
                </w:tcPr>
                <w:p w:rsidR="00697C50" w:rsidRPr="00CC51E3" w:rsidRDefault="00697C50" w:rsidP="001907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~16</w:t>
                  </w:r>
                </w:p>
              </w:tc>
            </w:tr>
            <w:tr w:rsidR="00697C50" w:rsidRPr="00013FC6" w:rsidTr="00B141F8">
              <w:trPr>
                <w:trHeight w:val="60"/>
              </w:trPr>
              <w:tc>
                <w:tcPr>
                  <w:tcW w:w="7263" w:type="dxa"/>
                  <w:vAlign w:val="center"/>
                  <w:hideMark/>
                </w:tcPr>
                <w:p w:rsidR="00697C50" w:rsidRPr="00CC51E3" w:rsidRDefault="00697C50" w:rsidP="003728BB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Діти від 1 місяця до 3 років</w:t>
                  </w:r>
                </w:p>
              </w:tc>
              <w:tc>
                <w:tcPr>
                  <w:tcW w:w="3208" w:type="dxa"/>
                  <w:vAlign w:val="center"/>
                  <w:hideMark/>
                </w:tcPr>
                <w:p w:rsidR="00697C50" w:rsidRPr="00CC51E3" w:rsidRDefault="00697C50" w:rsidP="001907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~32</w:t>
                  </w:r>
                </w:p>
              </w:tc>
            </w:tr>
            <w:tr w:rsidR="00697C50" w:rsidRPr="00013FC6" w:rsidTr="00B141F8">
              <w:trPr>
                <w:trHeight w:val="60"/>
              </w:trPr>
              <w:tc>
                <w:tcPr>
                  <w:tcW w:w="7263" w:type="dxa"/>
                  <w:vAlign w:val="center"/>
                  <w:hideMark/>
                </w:tcPr>
                <w:p w:rsidR="00697C50" w:rsidRPr="00CC51E3" w:rsidRDefault="00697C50" w:rsidP="003728BB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Діти 3-12 років</w:t>
                  </w:r>
                </w:p>
              </w:tc>
              <w:tc>
                <w:tcPr>
                  <w:tcW w:w="3208" w:type="dxa"/>
                  <w:vAlign w:val="center"/>
                  <w:hideMark/>
                </w:tcPr>
                <w:p w:rsidR="00697C50" w:rsidRPr="00CC51E3" w:rsidRDefault="00697C50" w:rsidP="001907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62,5</w:t>
                  </w:r>
                </w:p>
              </w:tc>
            </w:tr>
            <w:tr w:rsidR="00697C50" w:rsidRPr="00013FC6" w:rsidTr="00B141F8">
              <w:trPr>
                <w:trHeight w:val="60"/>
              </w:trPr>
              <w:tc>
                <w:tcPr>
                  <w:tcW w:w="7263" w:type="dxa"/>
                  <w:vAlign w:val="center"/>
                  <w:hideMark/>
                </w:tcPr>
                <w:p w:rsidR="00697C50" w:rsidRPr="00CC51E3" w:rsidRDefault="00697C50" w:rsidP="003728BB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 xml:space="preserve">Діти старше 12 років та дорослі </w:t>
                  </w:r>
                </w:p>
                <w:p w:rsidR="00697C50" w:rsidRPr="00CC51E3" w:rsidRDefault="00697C50" w:rsidP="003728BB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до 40 років</w:t>
                  </w:r>
                </w:p>
              </w:tc>
              <w:tc>
                <w:tcPr>
                  <w:tcW w:w="3208" w:type="dxa"/>
                  <w:vAlign w:val="center"/>
                  <w:hideMark/>
                </w:tcPr>
                <w:p w:rsidR="00697C50" w:rsidRPr="00CC51E3" w:rsidRDefault="00697C50" w:rsidP="001907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125</w:t>
                  </w:r>
                </w:p>
              </w:tc>
            </w:tr>
            <w:tr w:rsidR="00697C50" w:rsidRPr="00013FC6" w:rsidTr="00B141F8">
              <w:trPr>
                <w:trHeight w:val="60"/>
              </w:trPr>
              <w:tc>
                <w:tcPr>
                  <w:tcW w:w="7263" w:type="dxa"/>
                  <w:vAlign w:val="center"/>
                  <w:hideMark/>
                </w:tcPr>
                <w:p w:rsidR="00697C50" w:rsidRPr="00CC51E3" w:rsidRDefault="00697C50" w:rsidP="003728BB">
                  <w:pPr>
                    <w:spacing w:after="0" w:line="240" w:lineRule="auto"/>
                    <w:ind w:firstLine="284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Вагітні</w:t>
                  </w:r>
                </w:p>
              </w:tc>
              <w:tc>
                <w:tcPr>
                  <w:tcW w:w="3208" w:type="dxa"/>
                  <w:vAlign w:val="center"/>
                  <w:hideMark/>
                </w:tcPr>
                <w:p w:rsidR="00697C50" w:rsidRPr="00CC51E3" w:rsidRDefault="00697C50" w:rsidP="001907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</w:pPr>
                  <w:r w:rsidRPr="00CC51E3">
                    <w:rPr>
                      <w:rFonts w:ascii="Arial" w:hAnsi="Arial" w:cs="Arial"/>
                      <w:sz w:val="36"/>
                      <w:szCs w:val="36"/>
                      <w:lang w:val="uk-UA"/>
                    </w:rPr>
                    <w:t>125</w:t>
                  </w:r>
                </w:p>
              </w:tc>
            </w:tr>
          </w:tbl>
          <w:p w:rsidR="000E01EE" w:rsidRPr="000374C4" w:rsidRDefault="000E01EE" w:rsidP="000E01EE">
            <w:pPr>
              <w:spacing w:after="0" w:line="240" w:lineRule="auto"/>
              <w:jc w:val="center"/>
              <w:rPr>
                <w:rFonts w:ascii="Arial Black" w:hAnsi="Arial Black" w:cs="Arial"/>
                <w:color w:val="0000FF"/>
                <w:sz w:val="16"/>
                <w:szCs w:val="16"/>
                <w:lang w:val="uk-UA"/>
              </w:rPr>
            </w:pPr>
          </w:p>
          <w:p w:rsidR="00B141F8" w:rsidRDefault="00B141F8" w:rsidP="00A502DA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/>
              </w:rPr>
            </w:pPr>
          </w:p>
          <w:p w:rsidR="003728BB" w:rsidRPr="00431BEC" w:rsidRDefault="000E01EE" w:rsidP="00A502DA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/>
              </w:rPr>
            </w:pPr>
            <w:r w:rsidRPr="00431BEC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/>
              </w:rPr>
              <w:t>Навчально-методичний центр цивільного захисту та безпеки життєдіяльності</w:t>
            </w:r>
            <w:r w:rsidR="00697C50" w:rsidRPr="00431BEC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431BEC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/>
              </w:rPr>
              <w:t>Івано-Франківської області</w:t>
            </w:r>
          </w:p>
        </w:tc>
      </w:tr>
    </w:tbl>
    <w:p w:rsidR="001D22EB" w:rsidRDefault="001D22EB" w:rsidP="000E01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0"/>
          <w:sz w:val="36"/>
          <w:szCs w:val="36"/>
          <w:lang w:val="uk-UA"/>
        </w:rPr>
      </w:pPr>
    </w:p>
    <w:sectPr w:rsidR="001D22EB" w:rsidSect="00442B31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AFE"/>
    <w:multiLevelType w:val="hybridMultilevel"/>
    <w:tmpl w:val="E6FCF66A"/>
    <w:lvl w:ilvl="0" w:tplc="E7ECF342">
      <w:numFmt w:val="bullet"/>
      <w:lvlText w:val="-"/>
      <w:lvlJc w:val="left"/>
      <w:pPr>
        <w:ind w:left="1014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367518B"/>
    <w:multiLevelType w:val="hybridMultilevel"/>
    <w:tmpl w:val="B066EA3E"/>
    <w:lvl w:ilvl="0" w:tplc="D12C22F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547C27"/>
    <w:multiLevelType w:val="multilevel"/>
    <w:tmpl w:val="959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E22C5"/>
    <w:multiLevelType w:val="hybridMultilevel"/>
    <w:tmpl w:val="5964C4A2"/>
    <w:lvl w:ilvl="0" w:tplc="03B20B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6592D67"/>
    <w:multiLevelType w:val="hybridMultilevel"/>
    <w:tmpl w:val="C3D42FC0"/>
    <w:lvl w:ilvl="0" w:tplc="10EED194">
      <w:start w:val="50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9"/>
    <w:rsid w:val="00001AD5"/>
    <w:rsid w:val="00013FC6"/>
    <w:rsid w:val="00031CD7"/>
    <w:rsid w:val="00035349"/>
    <w:rsid w:val="000374C4"/>
    <w:rsid w:val="00040FE3"/>
    <w:rsid w:val="0009063E"/>
    <w:rsid w:val="00097BEB"/>
    <w:rsid w:val="000D062D"/>
    <w:rsid w:val="000E01EE"/>
    <w:rsid w:val="000F430D"/>
    <w:rsid w:val="000F7796"/>
    <w:rsid w:val="00102309"/>
    <w:rsid w:val="00104FFD"/>
    <w:rsid w:val="00106CE0"/>
    <w:rsid w:val="001316DA"/>
    <w:rsid w:val="00136FC2"/>
    <w:rsid w:val="00141E5A"/>
    <w:rsid w:val="001833E8"/>
    <w:rsid w:val="00187ACF"/>
    <w:rsid w:val="00190780"/>
    <w:rsid w:val="001D22EB"/>
    <w:rsid w:val="00201199"/>
    <w:rsid w:val="00203079"/>
    <w:rsid w:val="00226F0C"/>
    <w:rsid w:val="00234E59"/>
    <w:rsid w:val="002356B7"/>
    <w:rsid w:val="00240A7C"/>
    <w:rsid w:val="00294BB0"/>
    <w:rsid w:val="002A3C0B"/>
    <w:rsid w:val="002A5BC3"/>
    <w:rsid w:val="002E4A69"/>
    <w:rsid w:val="002F5834"/>
    <w:rsid w:val="00303980"/>
    <w:rsid w:val="00312246"/>
    <w:rsid w:val="00320E8E"/>
    <w:rsid w:val="00331D2D"/>
    <w:rsid w:val="00335D87"/>
    <w:rsid w:val="0034282C"/>
    <w:rsid w:val="003728BB"/>
    <w:rsid w:val="00384DDD"/>
    <w:rsid w:val="003A6BD7"/>
    <w:rsid w:val="003C0962"/>
    <w:rsid w:val="003D4B2D"/>
    <w:rsid w:val="003E5440"/>
    <w:rsid w:val="0040310A"/>
    <w:rsid w:val="0040773D"/>
    <w:rsid w:val="00417B2B"/>
    <w:rsid w:val="00431BEC"/>
    <w:rsid w:val="00434180"/>
    <w:rsid w:val="00442B31"/>
    <w:rsid w:val="00450731"/>
    <w:rsid w:val="00450C24"/>
    <w:rsid w:val="00456E88"/>
    <w:rsid w:val="00461A46"/>
    <w:rsid w:val="00484E63"/>
    <w:rsid w:val="00493A07"/>
    <w:rsid w:val="004B031A"/>
    <w:rsid w:val="004B6C46"/>
    <w:rsid w:val="004C01EE"/>
    <w:rsid w:val="004D33EF"/>
    <w:rsid w:val="004D3CD4"/>
    <w:rsid w:val="004D5198"/>
    <w:rsid w:val="004D684A"/>
    <w:rsid w:val="004E22B0"/>
    <w:rsid w:val="005703A8"/>
    <w:rsid w:val="005D20A0"/>
    <w:rsid w:val="005E0157"/>
    <w:rsid w:val="006201F3"/>
    <w:rsid w:val="00620A1F"/>
    <w:rsid w:val="006237CE"/>
    <w:rsid w:val="00632C63"/>
    <w:rsid w:val="00656B74"/>
    <w:rsid w:val="00670976"/>
    <w:rsid w:val="00677497"/>
    <w:rsid w:val="006867A4"/>
    <w:rsid w:val="00691861"/>
    <w:rsid w:val="00697C50"/>
    <w:rsid w:val="006B0DAA"/>
    <w:rsid w:val="006E1F03"/>
    <w:rsid w:val="006F2168"/>
    <w:rsid w:val="00752F07"/>
    <w:rsid w:val="007830CF"/>
    <w:rsid w:val="0082541E"/>
    <w:rsid w:val="00857781"/>
    <w:rsid w:val="00874026"/>
    <w:rsid w:val="00875689"/>
    <w:rsid w:val="00886A16"/>
    <w:rsid w:val="008B2192"/>
    <w:rsid w:val="008D5144"/>
    <w:rsid w:val="009040FE"/>
    <w:rsid w:val="00955348"/>
    <w:rsid w:val="00956CFE"/>
    <w:rsid w:val="00960C1B"/>
    <w:rsid w:val="00973C90"/>
    <w:rsid w:val="00986856"/>
    <w:rsid w:val="009A453F"/>
    <w:rsid w:val="009C3588"/>
    <w:rsid w:val="009C5F37"/>
    <w:rsid w:val="009C7310"/>
    <w:rsid w:val="009D63EC"/>
    <w:rsid w:val="009E1AEB"/>
    <w:rsid w:val="009E7756"/>
    <w:rsid w:val="00A15D9A"/>
    <w:rsid w:val="00A26BBD"/>
    <w:rsid w:val="00A46CEF"/>
    <w:rsid w:val="00A502DA"/>
    <w:rsid w:val="00A56BB0"/>
    <w:rsid w:val="00AF12B1"/>
    <w:rsid w:val="00AF7116"/>
    <w:rsid w:val="00B115BD"/>
    <w:rsid w:val="00B141F8"/>
    <w:rsid w:val="00B14A5E"/>
    <w:rsid w:val="00B3379E"/>
    <w:rsid w:val="00B36D9A"/>
    <w:rsid w:val="00B3736A"/>
    <w:rsid w:val="00B50CA9"/>
    <w:rsid w:val="00B95423"/>
    <w:rsid w:val="00BA7EC6"/>
    <w:rsid w:val="00C15165"/>
    <w:rsid w:val="00C25581"/>
    <w:rsid w:val="00C263D0"/>
    <w:rsid w:val="00C76B5E"/>
    <w:rsid w:val="00C90EDA"/>
    <w:rsid w:val="00C937FE"/>
    <w:rsid w:val="00C95E6A"/>
    <w:rsid w:val="00CB7421"/>
    <w:rsid w:val="00CC51E3"/>
    <w:rsid w:val="00CC74A9"/>
    <w:rsid w:val="00CD4A17"/>
    <w:rsid w:val="00D01803"/>
    <w:rsid w:val="00D24293"/>
    <w:rsid w:val="00D6005A"/>
    <w:rsid w:val="00D73991"/>
    <w:rsid w:val="00DB45CD"/>
    <w:rsid w:val="00DC35A8"/>
    <w:rsid w:val="00DC3BEC"/>
    <w:rsid w:val="00DD2CA8"/>
    <w:rsid w:val="00DD4E4E"/>
    <w:rsid w:val="00DE75A8"/>
    <w:rsid w:val="00DE7CFE"/>
    <w:rsid w:val="00E21AF5"/>
    <w:rsid w:val="00E3028D"/>
    <w:rsid w:val="00E30E1E"/>
    <w:rsid w:val="00E40259"/>
    <w:rsid w:val="00E834F4"/>
    <w:rsid w:val="00E85BB3"/>
    <w:rsid w:val="00E92C5B"/>
    <w:rsid w:val="00EC21D7"/>
    <w:rsid w:val="00EC4508"/>
    <w:rsid w:val="00ED4AF4"/>
    <w:rsid w:val="00EF74A9"/>
    <w:rsid w:val="00F22FA6"/>
    <w:rsid w:val="00F231CB"/>
    <w:rsid w:val="00F23E14"/>
    <w:rsid w:val="00F24F61"/>
    <w:rsid w:val="00F263B2"/>
    <w:rsid w:val="00F435ED"/>
    <w:rsid w:val="00F476FC"/>
    <w:rsid w:val="00F60A1E"/>
    <w:rsid w:val="00F70A90"/>
    <w:rsid w:val="00F84C7F"/>
    <w:rsid w:val="00F87279"/>
    <w:rsid w:val="00F92F98"/>
    <w:rsid w:val="00F93F7F"/>
    <w:rsid w:val="00FB2C43"/>
    <w:rsid w:val="00FC0D45"/>
    <w:rsid w:val="00FD4160"/>
    <w:rsid w:val="00FD648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B9955-E0D7-42D0-AEC4-DE0174A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8D"/>
    <w:pPr>
      <w:ind w:left="708"/>
    </w:pPr>
  </w:style>
  <w:style w:type="paragraph" w:styleId="a4">
    <w:name w:val="No Spacing"/>
    <w:uiPriority w:val="1"/>
    <w:qFormat/>
    <w:rsid w:val="00C25581"/>
    <w:rPr>
      <w:sz w:val="22"/>
      <w:szCs w:val="22"/>
    </w:rPr>
  </w:style>
  <w:style w:type="character" w:styleId="a5">
    <w:name w:val="Strong"/>
    <w:basedOn w:val="a0"/>
    <w:uiPriority w:val="22"/>
    <w:qFormat/>
    <w:rsid w:val="00D73991"/>
    <w:rPr>
      <w:b/>
      <w:bCs/>
    </w:rPr>
  </w:style>
  <w:style w:type="character" w:styleId="a6">
    <w:name w:val="Hyperlink"/>
    <w:basedOn w:val="a0"/>
    <w:uiPriority w:val="99"/>
    <w:semiHidden/>
    <w:unhideWhenUsed/>
    <w:rsid w:val="00C76B5E"/>
    <w:rPr>
      <w:color w:val="0000FF"/>
      <w:u w:val="single"/>
    </w:rPr>
  </w:style>
  <w:style w:type="paragraph" w:customStyle="1" w:styleId="rvps2">
    <w:name w:val="rvps2"/>
    <w:basedOn w:val="a"/>
    <w:rsid w:val="0041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14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12246"/>
    <w:rPr>
      <w:rFonts w:eastAsia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3177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2022-04-20T06:31:00Z</cp:lastPrinted>
  <dcterms:created xsi:type="dcterms:W3CDTF">2022-09-12T07:51:00Z</dcterms:created>
  <dcterms:modified xsi:type="dcterms:W3CDTF">2022-09-12T07:51:00Z</dcterms:modified>
</cp:coreProperties>
</file>